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773" w:rsidRDefault="00473EE9" w:rsidP="009664E3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  <w:r>
        <w:rPr>
          <w:rFonts w:cs="Times New Roman"/>
          <w:color w:val="auto"/>
          <w:sz w:val="26"/>
          <w:szCs w:val="26"/>
        </w:rPr>
        <w:t xml:space="preserve">                                                                                         </w:t>
      </w:r>
    </w:p>
    <w:p w:rsidR="006E0472" w:rsidRDefault="00644C2E" w:rsidP="009664E3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  <w:r>
        <w:rPr>
          <w:rFonts w:cs="Times New Roman"/>
          <w:color w:val="auto"/>
          <w:sz w:val="26"/>
          <w:szCs w:val="26"/>
        </w:rPr>
        <w:t xml:space="preserve">                                                                                                                       ПРОЕКТ</w:t>
      </w:r>
      <w:r w:rsidR="00473EE9">
        <w:rPr>
          <w:rFonts w:cs="Times New Roman"/>
          <w:color w:val="auto"/>
          <w:sz w:val="26"/>
          <w:szCs w:val="26"/>
        </w:rPr>
        <w:t xml:space="preserve">                </w:t>
      </w:r>
    </w:p>
    <w:p w:rsidR="00473EE9" w:rsidRPr="004D3338" w:rsidRDefault="00473EE9" w:rsidP="009664E3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B76611" w:rsidRDefault="006E0472" w:rsidP="009664E3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6D2EF8">
        <w:rPr>
          <w:rFonts w:cs="Times New Roman"/>
          <w:sz w:val="26"/>
          <w:szCs w:val="26"/>
        </w:rPr>
        <w:t xml:space="preserve">           старшего государственного налогового инспектора</w:t>
      </w:r>
    </w:p>
    <w:p w:rsidR="008612AD" w:rsidRDefault="006E0472" w:rsidP="009664E3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8612AD">
        <w:rPr>
          <w:rFonts w:cs="Times New Roman"/>
          <w:sz w:val="26"/>
          <w:szCs w:val="26"/>
        </w:rPr>
        <w:t>взыскания задолженности с физических лиц № 1</w:t>
      </w:r>
    </w:p>
    <w:p w:rsidR="006E0472" w:rsidRDefault="00FE4320" w:rsidP="009664E3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434972" w:rsidRPr="00434972">
        <w:rPr>
          <w:rFonts w:cs="Times New Roman"/>
          <w:sz w:val="26"/>
          <w:szCs w:val="26"/>
        </w:rPr>
        <w:t>Межр</w:t>
      </w:r>
      <w:r w:rsidR="007352BF">
        <w:rPr>
          <w:rFonts w:cs="Times New Roman"/>
          <w:sz w:val="26"/>
          <w:szCs w:val="26"/>
        </w:rPr>
        <w:t>а</w:t>
      </w:r>
      <w:r w:rsidR="00434972" w:rsidRPr="00434972">
        <w:rPr>
          <w:rFonts w:cs="Times New Roman"/>
          <w:sz w:val="26"/>
          <w:szCs w:val="26"/>
        </w:rPr>
        <w:t xml:space="preserve">йонной ИФНС России № 14 по Ставропольскому краю </w:t>
      </w:r>
    </w:p>
    <w:p w:rsidR="006E0472" w:rsidRPr="004D3338" w:rsidRDefault="006E0472" w:rsidP="009664E3">
      <w:pPr>
        <w:jc w:val="center"/>
        <w:rPr>
          <w:rFonts w:cs="Times New Roman"/>
          <w:b/>
          <w:sz w:val="26"/>
          <w:szCs w:val="26"/>
        </w:rPr>
      </w:pPr>
    </w:p>
    <w:p w:rsidR="006D2EF8" w:rsidRPr="004D3338" w:rsidRDefault="006D2EF8" w:rsidP="006D2EF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D2EF8" w:rsidRPr="00AF1F40" w:rsidRDefault="006D2EF8" w:rsidP="006D2EF8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 </w:t>
      </w:r>
      <w:r w:rsidRPr="00AF1F40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>
        <w:rPr>
          <w:sz w:val="26"/>
          <w:szCs w:val="26"/>
        </w:rPr>
        <w:t>старшего</w:t>
      </w:r>
      <w:r w:rsidRPr="00AF1F40">
        <w:rPr>
          <w:sz w:val="26"/>
          <w:szCs w:val="26"/>
        </w:rPr>
        <w:t xml:space="preserve"> государственного налогового инспектора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взыскания задолженности с физических лиц № 1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 xml:space="preserve">далее – </w:t>
      </w:r>
      <w:r>
        <w:rPr>
          <w:sz w:val="26"/>
          <w:szCs w:val="26"/>
        </w:rPr>
        <w:t>старший</w:t>
      </w:r>
      <w:r w:rsidRPr="00AF1F40">
        <w:rPr>
          <w:sz w:val="26"/>
          <w:szCs w:val="26"/>
        </w:rPr>
        <w:t xml:space="preserve"> государственный налоговый инспектор) </w:t>
      </w:r>
      <w:r w:rsidRPr="00434972">
        <w:rPr>
          <w:rFonts w:cs="Times New Roman"/>
          <w:sz w:val="26"/>
          <w:szCs w:val="26"/>
        </w:rPr>
        <w:t>Межр</w:t>
      </w:r>
      <w:r>
        <w:rPr>
          <w:rFonts w:cs="Times New Roman"/>
          <w:sz w:val="26"/>
          <w:szCs w:val="26"/>
        </w:rPr>
        <w:t>а</w:t>
      </w:r>
      <w:r w:rsidRPr="00434972">
        <w:rPr>
          <w:rFonts w:cs="Times New Roman"/>
          <w:sz w:val="26"/>
          <w:szCs w:val="26"/>
        </w:rPr>
        <w:t>йонной ИФНС России № 14 по Ставропольскому краю</w:t>
      </w:r>
      <w:r>
        <w:rPr>
          <w:rFonts w:cs="Times New Roman"/>
          <w:sz w:val="26"/>
          <w:szCs w:val="26"/>
        </w:rPr>
        <w:t xml:space="preserve">, </w:t>
      </w:r>
      <w:r w:rsidRPr="00AF1F40">
        <w:rPr>
          <w:sz w:val="26"/>
          <w:szCs w:val="26"/>
        </w:rPr>
        <w:t xml:space="preserve">относится к </w:t>
      </w:r>
      <w:r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D2EF8" w:rsidRPr="00344DF3" w:rsidRDefault="006D2EF8" w:rsidP="006D2EF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старшего государственного налогового инспектора: Регулирование финансовой деятельности и финансовых рынков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D2EF8" w:rsidRPr="00344DF3" w:rsidRDefault="006D2EF8" w:rsidP="006D2EF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>3. Вид профессиональной служебной деятельности старшего государственного налогового инспектора: Регулирование в сфере урегулирования задолженности</w:t>
      </w:r>
    </w:p>
    <w:p w:rsidR="006D2EF8" w:rsidRPr="00344DF3" w:rsidRDefault="006D2EF8" w:rsidP="006D2EF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старшего государственного налогового инспектора осуществляются приказом начальника </w:t>
      </w:r>
      <w:r w:rsidRPr="00434972">
        <w:rPr>
          <w:rFonts w:ascii="Times New Roman" w:hAnsi="Times New Roman" w:cs="Times New Roman"/>
          <w:sz w:val="26"/>
          <w:szCs w:val="26"/>
        </w:rPr>
        <w:t>Межр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434972">
        <w:rPr>
          <w:rFonts w:ascii="Times New Roman" w:hAnsi="Times New Roman" w:cs="Times New Roman"/>
          <w:sz w:val="26"/>
          <w:szCs w:val="26"/>
        </w:rPr>
        <w:t xml:space="preserve">йонной ИФНС России № 14 по Ставропольскому краю </w:t>
      </w:r>
      <w:r w:rsidRPr="00344DF3">
        <w:rPr>
          <w:rFonts w:ascii="Times New Roman" w:hAnsi="Times New Roman" w:cs="Times New Roman"/>
          <w:sz w:val="26"/>
          <w:szCs w:val="26"/>
        </w:rPr>
        <w:t>(далее – Инспекция).</w:t>
      </w:r>
    </w:p>
    <w:p w:rsidR="006D2EF8" w:rsidRPr="00344DF3" w:rsidRDefault="006D2EF8" w:rsidP="006D2EF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>5. Старший государственный налоговый инспектор непосредственно подчиняется начальнику отдела.</w:t>
      </w:r>
    </w:p>
    <w:p w:rsidR="006D2EF8" w:rsidRPr="00344DF3" w:rsidRDefault="006D2EF8" w:rsidP="006D2EF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 xml:space="preserve">На период отсутствия старшего государственного налогового инспектора его обязанности исполняет </w:t>
      </w:r>
      <w:r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344DF3">
        <w:rPr>
          <w:rFonts w:ascii="Times New Roman" w:hAnsi="Times New Roman" w:cs="Times New Roman"/>
          <w:sz w:val="26"/>
          <w:szCs w:val="26"/>
        </w:rPr>
        <w:t>.</w:t>
      </w:r>
    </w:p>
    <w:p w:rsidR="006D2EF8" w:rsidRPr="00344DF3" w:rsidRDefault="006D2EF8" w:rsidP="006D2EF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исполняет обязанности  </w:t>
      </w:r>
      <w:r w:rsidRPr="00131ADB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344DF3">
        <w:rPr>
          <w:rFonts w:ascii="Times New Roman" w:hAnsi="Times New Roman" w:cs="Times New Roman"/>
          <w:sz w:val="26"/>
          <w:szCs w:val="26"/>
        </w:rPr>
        <w:t xml:space="preserve"> отдела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44DF3">
        <w:rPr>
          <w:rFonts w:ascii="Times New Roman" w:hAnsi="Times New Roman" w:cs="Times New Roman"/>
          <w:sz w:val="26"/>
          <w:szCs w:val="26"/>
        </w:rPr>
        <w:t xml:space="preserve"> на период его отсутствия.</w:t>
      </w:r>
    </w:p>
    <w:p w:rsidR="006D2EF8" w:rsidRPr="00467E31" w:rsidRDefault="006D2EF8" w:rsidP="006D2EF8">
      <w:pPr>
        <w:ind w:firstLine="720"/>
        <w:rPr>
          <w:color w:val="FF0000"/>
          <w:sz w:val="26"/>
        </w:rPr>
      </w:pPr>
    </w:p>
    <w:p w:rsidR="006D2EF8" w:rsidRPr="00222F53" w:rsidRDefault="006D2EF8" w:rsidP="006D2EF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D2EF8" w:rsidRPr="00222F53" w:rsidRDefault="006D2EF8" w:rsidP="006D2EF8">
      <w:pPr>
        <w:widowControl w:val="0"/>
        <w:rPr>
          <w:rFonts w:cs="Times New Roman"/>
          <w:sz w:val="26"/>
          <w:szCs w:val="26"/>
          <w:highlight w:val="yellow"/>
        </w:rPr>
      </w:pPr>
    </w:p>
    <w:p w:rsidR="006D2EF8" w:rsidRPr="000840A6" w:rsidRDefault="006D2EF8" w:rsidP="006D2EF8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</w:t>
      </w: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 Для замещения должности старшего </w:t>
      </w:r>
      <w:r w:rsidRPr="00345510">
        <w:rPr>
          <w:rFonts w:ascii="Times New Roman" w:eastAsiaTheme="minorHAnsi" w:hAnsi="Times New Roman" w:cs="Times New Roman"/>
          <w:sz w:val="26"/>
          <w:szCs w:val="26"/>
          <w:lang w:eastAsia="en-US"/>
        </w:rPr>
        <w:t>государственного налогового инспектора</w:t>
      </w: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устанавливаются следующие требования.</w:t>
      </w:r>
    </w:p>
    <w:p w:rsidR="006D2EF8" w:rsidRPr="000840A6" w:rsidRDefault="006D2EF8" w:rsidP="006D2EF8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</w:t>
      </w: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6.1 Наличие профессионального образования. </w:t>
      </w:r>
    </w:p>
    <w:p w:rsidR="006D2EF8" w:rsidRPr="000840A6" w:rsidRDefault="006D2EF8" w:rsidP="006D2EF8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</w:t>
      </w: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D2EF8" w:rsidRPr="000840A6" w:rsidRDefault="006D2EF8" w:rsidP="006D2EF8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</w:t>
      </w: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6.3. </w:t>
      </w:r>
      <w:proofErr w:type="gramStart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</w:t>
      </w:r>
      <w:proofErr w:type="gramEnd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порядка работы со служебной информацией, порядка работы с персональными данными и конфиденциальной </w:t>
      </w: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информацией; инструкции по делопроизводству; возможности и особенности </w:t>
      </w:r>
      <w:proofErr w:type="gramStart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применения</w:t>
      </w:r>
      <w:proofErr w:type="gramEnd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6D2EF8" w:rsidRPr="000840A6" w:rsidRDefault="006D2EF8" w:rsidP="006D2EF8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</w:t>
      </w: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6.4. Наличие профессиональных знаний:</w:t>
      </w:r>
    </w:p>
    <w:p w:rsidR="006D2EF8" w:rsidRPr="000840A6" w:rsidRDefault="006D2EF8" w:rsidP="006D2EF8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6.4.1. В сфере законодательства Российской Федерации: </w:t>
      </w:r>
    </w:p>
    <w:p w:rsidR="006D2EF8" w:rsidRPr="000840A6" w:rsidRDefault="006D2EF8" w:rsidP="006D2EF8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2 октября 2007 г. N 229-ФЗ "Об исполнительном производстве";</w:t>
      </w:r>
    </w:p>
    <w:p w:rsidR="006D2EF8" w:rsidRPr="000840A6" w:rsidRDefault="006D2EF8" w:rsidP="006D2EF8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6D2EF8" w:rsidRPr="000840A6" w:rsidRDefault="006D2EF8" w:rsidP="006D2EF8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28 декабря 2017 г. N 436-ФЗ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</w:p>
    <w:p w:rsidR="006D2EF8" w:rsidRPr="000840A6" w:rsidRDefault="006D2EF8" w:rsidP="006D2EF8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постановление Правительства Российской Федерации от 20 января 2018 г. N 34 "Об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списания";</w:t>
      </w:r>
    </w:p>
    <w:p w:rsidR="006D2EF8" w:rsidRPr="000840A6" w:rsidRDefault="006D2EF8" w:rsidP="006D2EF8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12 июля 2005 г. N САЭ-3-19/319@ "О создании информационного ресурса "Журнал результатов работы налоговых органов по принудительному взысканию недоимки",</w:t>
      </w:r>
    </w:p>
    <w:p w:rsidR="006D2EF8" w:rsidRPr="000840A6" w:rsidRDefault="006D2EF8" w:rsidP="006D2EF8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25 декабря 2008 г. N ММ-3-1/683@ "О создании информационного ресурса результатов работы по зачетам и возвратам";</w:t>
      </w:r>
    </w:p>
    <w:p w:rsidR="006D2EF8" w:rsidRPr="000840A6" w:rsidRDefault="006D2EF8" w:rsidP="006D2EF8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gramStart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20 марта 2015 г. N ММВ-7-8/117@ "Об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Федерации";</w:t>
      </w:r>
      <w:proofErr w:type="gramEnd"/>
    </w:p>
    <w:p w:rsidR="006D2EF8" w:rsidRPr="000840A6" w:rsidRDefault="006D2EF8" w:rsidP="006D2EF8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gramStart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и порядка списания </w:t>
      </w:r>
      <w:proofErr w:type="gramStart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указанных</w:t>
      </w:r>
      <w:proofErr w:type="gramEnd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недоимки и задолженности";</w:t>
      </w:r>
    </w:p>
    <w:p w:rsidR="006D2EF8" w:rsidRPr="000840A6" w:rsidRDefault="006D2EF8" w:rsidP="006D2EF8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3 декабря 2015 г. N ММВ-7-8/555@ "Об утверждении формы требования о возврате в бюджет излишне полученных налогоплательщиком (зачтенных ему) сумм налога (процентов)";</w:t>
      </w:r>
    </w:p>
    <w:p w:rsidR="006D2EF8" w:rsidRPr="000840A6" w:rsidRDefault="006D2EF8" w:rsidP="006D2EF8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14 марта 2016 г. N ММВ-7-12/134@ "Положение об автоматизированной информационной системе Федеральной налоговой службы";</w:t>
      </w:r>
    </w:p>
    <w:p w:rsidR="006D2EF8" w:rsidRPr="000840A6" w:rsidRDefault="006D2EF8" w:rsidP="006D2EF8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16 декабря 2016 г. N ММВ-7-8/683@ "Об утверждении Порядка изменения срока уплаты налога, сбора, страховых взносов, а также пени и штрафа налоговыми органами";</w:t>
      </w:r>
    </w:p>
    <w:p w:rsidR="006D2EF8" w:rsidRPr="000840A6" w:rsidRDefault="006D2EF8" w:rsidP="006D2EF8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20 января 2017 г. N ММВ-7-8/20@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форме";</w:t>
      </w:r>
    </w:p>
    <w:p w:rsidR="006D2EF8" w:rsidRPr="000840A6" w:rsidRDefault="006D2EF8" w:rsidP="006D2EF8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приказ ФНС России от 13 февраля 2017 г. N 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6D2EF8" w:rsidRPr="000840A6" w:rsidRDefault="006D2EF8" w:rsidP="006D2EF8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14 февраля 2017 г. N 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штрафов";</w:t>
      </w:r>
    </w:p>
    <w:p w:rsidR="006D2EF8" w:rsidRPr="000840A6" w:rsidRDefault="006D2EF8" w:rsidP="006D2EF8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7 августа 2017 г. N СА-7-8/609@ "Об утверждении формы требования об уплате денежной суммы по банковской гарантии (договору поручительства)".</w:t>
      </w:r>
    </w:p>
    <w:p w:rsidR="006D2EF8" w:rsidRPr="000840A6" w:rsidRDefault="006D2EF8" w:rsidP="006D2EF8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gramStart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14 мая 2018 г. N ММВ-7-8/256@ "Об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</w:t>
      </w:r>
      <w:proofErr w:type="gramEnd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</w:t>
      </w:r>
      <w:proofErr w:type="spellStart"/>
      <w:proofErr w:type="gramStart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доначисленных</w:t>
      </w:r>
      <w:proofErr w:type="spellEnd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приема-передачи";</w:t>
      </w:r>
      <w:proofErr w:type="gramEnd"/>
    </w:p>
    <w:p w:rsidR="006D2EF8" w:rsidRPr="000840A6" w:rsidRDefault="006D2EF8" w:rsidP="006D2EF8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2 апреля 2019 г. N ММВ-7-8/164@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</w:t>
      </w:r>
    </w:p>
    <w:p w:rsidR="006D2EF8" w:rsidRPr="000840A6" w:rsidRDefault="006D2EF8" w:rsidP="006D2EF8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6D2EF8" w:rsidRPr="000840A6" w:rsidRDefault="006D2EF8" w:rsidP="006D2EF8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Старший 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государственный налоговый инспектор</w:t>
      </w: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D2EF8" w:rsidRPr="000840A6" w:rsidRDefault="006D2EF8" w:rsidP="006D2EF8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6.4.2. Иные профессиональные знания: </w:t>
      </w:r>
    </w:p>
    <w:p w:rsidR="006D2EF8" w:rsidRPr="000840A6" w:rsidRDefault="006D2EF8" w:rsidP="006D2EF8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6D2EF8" w:rsidRPr="000840A6" w:rsidRDefault="006D2EF8" w:rsidP="006D2EF8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организации работы по привлечению к уголовной ответственности по налоговым преступлениям;</w:t>
      </w:r>
    </w:p>
    <w:p w:rsidR="006D2EF8" w:rsidRPr="000840A6" w:rsidRDefault="006D2EF8" w:rsidP="006D2EF8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взаимодействия Федеральной налоговой службы и Федеральной службы судебных приставов при исполнении исполнительных документов;</w:t>
      </w:r>
    </w:p>
    <w:p w:rsidR="006D2EF8" w:rsidRPr="000840A6" w:rsidRDefault="006D2EF8" w:rsidP="006D2EF8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6D2EF8" w:rsidRPr="000840A6" w:rsidRDefault="006D2EF8" w:rsidP="006D2EF8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понятие и меры принудительного взыскания задолженности;</w:t>
      </w:r>
    </w:p>
    <w:p w:rsidR="006D2EF8" w:rsidRPr="000840A6" w:rsidRDefault="006D2EF8" w:rsidP="006D2EF8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принятия обеспечительных мер;</w:t>
      </w:r>
    </w:p>
    <w:p w:rsidR="006D2EF8" w:rsidRPr="000840A6" w:rsidRDefault="006D2EF8" w:rsidP="006D2EF8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представления сведений об отсутствии задолженности.</w:t>
      </w:r>
    </w:p>
    <w:p w:rsidR="006D2EF8" w:rsidRPr="000840A6" w:rsidRDefault="006D2EF8" w:rsidP="006D2EF8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</w:t>
      </w: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6.5. Наличие функциональных знаний: понятие нормы права, принципы </w:t>
      </w: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система взаимодействия в рамках внутриведомственного и межведомственного электронного документооборота.</w:t>
      </w:r>
    </w:p>
    <w:p w:rsidR="006D2EF8" w:rsidRPr="000840A6" w:rsidRDefault="006D2EF8" w:rsidP="006D2EF8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</w:t>
      </w: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6D2EF8" w:rsidRPr="000840A6" w:rsidRDefault="006D2EF8" w:rsidP="006D2EF8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</w:t>
      </w: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6.7. </w:t>
      </w:r>
      <w:proofErr w:type="gramStart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Наличие профессиональных умений: практика применения законодательства Российской Федерации о налогах и сборах; выполнение работ по установленным направлениям деятельности, направленной на реализацию задач и функций, возложенных на инспекцию; выполнения решений по реализации функций налогового администрирования; анализ факторов, влияющих на динамику показателей налоговой базы и поступлений администрируемых доходов;</w:t>
      </w:r>
      <w:proofErr w:type="gramEnd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осуществление налогового мониторинга и анализа показателей поступления администрируемых доходов.</w:t>
      </w:r>
    </w:p>
    <w:p w:rsidR="006D2EF8" w:rsidRPr="00A10D6A" w:rsidRDefault="006D2EF8" w:rsidP="006D2EF8">
      <w:pPr>
        <w:pStyle w:val="ConsPlusNormal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</w:t>
      </w: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6.8. </w:t>
      </w:r>
      <w:proofErr w:type="gramStart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Наличие функциональных умений: ведение в установленном порядке делопроизводства отдела с соблюдением требований безопасности конфиденциальной информации; хранение документов и передача их в архив; выдача разъяснений и сведений; рассмотрение запросов; подготовки деловой корреспонденции инспекции; работы с внутренними и периферийными устройствами компьютера; работы с информационно-телекоммуникационными сетями, в том числе сетью Интернет;</w:t>
      </w:r>
      <w:proofErr w:type="gramEnd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работы в операционной системе;  работы в текстовом редакторе; работы с электронными таблицами; подготовки презентаций; использования графических объектов в электронных документах; работы с базами данных.</w:t>
      </w:r>
    </w:p>
    <w:p w:rsidR="006D2EF8" w:rsidRDefault="006D2EF8" w:rsidP="006D2EF8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6D2EF8" w:rsidRDefault="006D2EF8" w:rsidP="006D2EF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D2EF8" w:rsidRPr="00F04530" w:rsidRDefault="006D2EF8" w:rsidP="006D2EF8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6D2EF8" w:rsidRPr="00222F53" w:rsidRDefault="006D2EF8" w:rsidP="006D2EF8">
      <w:pPr>
        <w:widowControl w:val="0"/>
        <w:rPr>
          <w:rFonts w:cs="Times New Roman"/>
          <w:sz w:val="26"/>
          <w:szCs w:val="26"/>
          <w:highlight w:val="yellow"/>
        </w:rPr>
      </w:pP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7. Основные права и обязанности старшего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0840A6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8. В целях реализации задач и </w:t>
      </w:r>
      <w:proofErr w:type="gramStart"/>
      <w:r w:rsidRPr="000840A6">
        <w:rPr>
          <w:rFonts w:cs="Times New Roman"/>
          <w:sz w:val="26"/>
          <w:szCs w:val="26"/>
        </w:rPr>
        <w:t xml:space="preserve">функций, возложенных на </w:t>
      </w:r>
      <w:r>
        <w:rPr>
          <w:rFonts w:cs="Times New Roman"/>
          <w:sz w:val="26"/>
          <w:szCs w:val="26"/>
        </w:rPr>
        <w:t>отдел взыскания задолженности с физических лиц № 1</w:t>
      </w:r>
      <w:r w:rsidRPr="000840A6">
        <w:rPr>
          <w:rFonts w:cs="Times New Roman"/>
          <w:sz w:val="26"/>
          <w:szCs w:val="26"/>
        </w:rPr>
        <w:t xml:space="preserve"> старший 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0840A6">
        <w:rPr>
          <w:rFonts w:cs="Times New Roman"/>
          <w:sz w:val="26"/>
          <w:szCs w:val="26"/>
        </w:rPr>
        <w:t xml:space="preserve"> обязан</w:t>
      </w:r>
      <w:proofErr w:type="gramEnd"/>
      <w:r w:rsidRPr="000840A6">
        <w:rPr>
          <w:rFonts w:cs="Times New Roman"/>
          <w:sz w:val="26"/>
          <w:szCs w:val="26"/>
        </w:rPr>
        <w:t xml:space="preserve">: 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поддерживать в актуальном состоянии закрепленные за отделом информационные ресурсы;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проводить работу по подготовке материалов и проведению комиссий по урегулированию задолженности в инспекции, составлять протокол заседания оперативной комиссии по урегулированию задолженности;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мероприятия</w:t>
      </w:r>
      <w:r w:rsidRPr="000840A6">
        <w:rPr>
          <w:rFonts w:cs="Times New Roman"/>
          <w:sz w:val="26"/>
          <w:szCs w:val="26"/>
        </w:rPr>
        <w:t xml:space="preserve"> по привлечению к административной ответственности  </w:t>
      </w:r>
      <w:proofErr w:type="gramStart"/>
      <w:r w:rsidRPr="000840A6">
        <w:rPr>
          <w:rFonts w:cs="Times New Roman"/>
          <w:sz w:val="26"/>
          <w:szCs w:val="26"/>
        </w:rPr>
        <w:t>лиц</w:t>
      </w:r>
      <w:proofErr w:type="gramEnd"/>
      <w:r w:rsidRPr="000840A6">
        <w:rPr>
          <w:rFonts w:cs="Times New Roman"/>
          <w:sz w:val="26"/>
          <w:szCs w:val="26"/>
        </w:rPr>
        <w:t xml:space="preserve"> не явившихся на комиссию по урегулированию задолженности и не предоставивших документов, свидетельствующих об оплате задолженности;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осуществлять взаимодействие с исполнительными органами муниципальных образований и городских округов по погашению задолженности в рамках созданных </w:t>
      </w:r>
      <w:r w:rsidRPr="000840A6">
        <w:rPr>
          <w:rFonts w:cs="Times New Roman"/>
          <w:sz w:val="26"/>
          <w:szCs w:val="26"/>
        </w:rPr>
        <w:lastRenderedPageBreak/>
        <w:t>комиссий (по урегулированию задолженности, легализации объектов и др.) путем рассмотрения на заседаниях комиссий крупных должников, а также предоставлять органам муниципальных образований и городских округов списков недоимщиков;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0840A6">
        <w:rPr>
          <w:rFonts w:cs="Times New Roman"/>
          <w:sz w:val="26"/>
          <w:szCs w:val="26"/>
        </w:rPr>
        <w:t xml:space="preserve">направлять в администрации городских округов и муниципальных образований информацию об имеющих задолженность по налогам, зачисляемым в региональные и местные бюджеты, налогоплательщиках – юридических лицах в размере более 100 тыс. руб. и налогоплательщиках – физических лицах в размере более 1 тыс. руб., для проведения адресных мероприятий по взысканию задолженности; </w:t>
      </w:r>
      <w:proofErr w:type="gramEnd"/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оказание во всех отделениях МФЦ услуги по информированию физических лиц о наличии/отсутствии у них задолженности по налоговым платежам;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формировать и направлять списки муниципальных служащих, работников муниципальных учреждений, государственных гражданских служащих, имеющих задолженность по налогам. Проводить разъяснительную работу с должниками, направленной на погашение задолженности;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формировать требования об уплате налога и сбора физического лица;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формировать требования об уплате налоговой санкции;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взыскание налога и сбора, а также пени за счет денежных средств, находящихся на счетах налогоплательщика (плательщика сборов) – организации или налогового агента – организации в банках, в случае пропуска установленных сроков для направления требований и принятия решений;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0840A6">
        <w:rPr>
          <w:rFonts w:cs="Times New Roman"/>
          <w:sz w:val="26"/>
          <w:szCs w:val="26"/>
        </w:rPr>
        <w:t>контроль за</w:t>
      </w:r>
      <w:proofErr w:type="gramEnd"/>
      <w:r w:rsidRPr="000840A6">
        <w:rPr>
          <w:rFonts w:cs="Times New Roman"/>
          <w:sz w:val="26"/>
          <w:szCs w:val="26"/>
        </w:rPr>
        <w:t xml:space="preserve"> исполнением требований об уплате налогов и сборов, а также решений налоговых органов о взыскании задолженности;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проводить работу по взысканию задолженности по приоритетным направлениям НДФЛ, имущественных налогов физических лиц, с 01.01.2017 года страховых взносов, проводить мероприятия, направленные на урегулирование задолженности по данным налогам (взносам);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формировать и направлять заявления о вынесении судебного приказа о взыскании налога, сбора, страховых взносов, пеней, штрафов за счет имущества должника, в том числе денежных средств на счетах в банке, электронных денежных средств;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проводить сверки с мировыми судьями;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направлять запросы в мировые суды и отделы ФССП;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направлять исполнительн</w:t>
      </w:r>
      <w:r>
        <w:rPr>
          <w:rFonts w:cs="Times New Roman"/>
          <w:sz w:val="26"/>
          <w:szCs w:val="26"/>
        </w:rPr>
        <w:t>ы</w:t>
      </w:r>
      <w:r w:rsidRPr="000840A6">
        <w:rPr>
          <w:rFonts w:cs="Times New Roman"/>
          <w:sz w:val="26"/>
          <w:szCs w:val="26"/>
        </w:rPr>
        <w:t>е документы для взыскания в отделы ФССП, в банки,  работодателям;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проводить сверку с отделами ФССП;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осуществлять применение федеральных информационных ресурсов, работать с документами отделов инспекции для </w:t>
      </w:r>
      <w:proofErr w:type="gramStart"/>
      <w:r w:rsidRPr="000840A6">
        <w:rPr>
          <w:rFonts w:cs="Times New Roman"/>
          <w:sz w:val="26"/>
          <w:szCs w:val="26"/>
        </w:rPr>
        <w:t>выполнения</w:t>
      </w:r>
      <w:proofErr w:type="gramEnd"/>
      <w:r w:rsidRPr="000840A6">
        <w:rPr>
          <w:rFonts w:cs="Times New Roman"/>
          <w:sz w:val="26"/>
          <w:szCs w:val="26"/>
        </w:rPr>
        <w:t xml:space="preserve"> возложенных на отдел задач;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работу по формированию и ведению информационных ресурсов по закрепленным должностным регламентом направлениям деятельности отдела;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подготавливать ответы на письменные запросы налогоплательщиков и инспекций;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формировать установленную отчетность по предмету деятельности отдела;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подготавливать информационные материалы для руководства инспекции по вопросам, находящимся в компетенции отдела;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исполнять контрольные задания Управления; 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иные функции по поручению  и заданию начальника отдела;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исполнять приказы и указания ФНС России, УФНС России по Ставропольскому краю;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выполнять приказы и распоряжения начальника инспекции, поручения и указания начальника отдела;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lastRenderedPageBreak/>
        <w:t xml:space="preserve"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 выполняемых должностным лицом действий; 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соблюдать ограничения, выполнять обязательства  и требования к служебному поведению, не нарушать запреты, которые установлены Федеральным законом от 27.07.2004 № 79-ФЗ «О государственной гражданской службе Российской Федерации», Федеральным законом от 25.12.2008 № 273-ФЗ «О противодействии коррупции» и другими федеральными законами;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выполнять обязанности гражданского служащего, предусмотренные Федеральным законом от 27.07.2004 № 79-ФЗ «О государственной гражданской службе Российской Федерации», Федеральным законом от 25.12.2008 № 273-ФЗ «О противодействии коррупции» и другими федеральными законами;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А также: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исполнять приказы,  распоряжения и иные поручения, начальника отдела, не противоречащие налоговому и трудовому законодательству;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организовать работу по защите информации на объекте информатизации;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соблюдать положения нормативных документов, устанавливающих требования к обеспечению информационной безопасности на объекте информатизации Инспекции;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информатизации Инспекции,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0840A6">
        <w:rPr>
          <w:rFonts w:cs="Times New Roman"/>
          <w:sz w:val="26"/>
          <w:szCs w:val="26"/>
        </w:rPr>
        <w:t>стикеров</w:t>
      </w:r>
      <w:proofErr w:type="spellEnd"/>
      <w:r w:rsidRPr="000840A6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lastRenderedPageBreak/>
        <w:t>осуществлять целевое использование локальных (информационное пространство рабочей станции) и сетевых ресурсов ЛВС управления, предоставленных ему (ей) для выполнения служебных обязанностей;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исключение допуска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обработки данных и информатизации и сотрудники отдела информационной безопасности);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формирование файлов с ограничительной пометкой «ДСП»;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работы по иным функциям, закрепленным в отделе;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своевременное и качественное выполнение поручений               руководства Инспекции по вопросам, относящимся к  компетенции отдела;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в пределах компетенции должностных обязанностей защиты сведений, составляющих налоговую тайну;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9. В целях исполнения возложенных должностных обязанностей старший 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0840A6">
        <w:rPr>
          <w:rFonts w:cs="Times New Roman"/>
          <w:sz w:val="26"/>
          <w:szCs w:val="26"/>
        </w:rPr>
        <w:t xml:space="preserve"> имеет право: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обеспечение надлежащими организационно-техническими условиями необходимыми для исполнения должностных обязанностей;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ознакомление с настоящим должностным регламентом и иными документами, определяющими его права и обязанности по замещаемой должности гражданской   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0840A6">
        <w:rPr>
          <w:rFonts w:cs="Times New Roman"/>
          <w:sz w:val="26"/>
          <w:szCs w:val="26"/>
        </w:rPr>
        <w:t>на  доступ в установленном порядке в связи с исполнением</w:t>
      </w:r>
      <w:proofErr w:type="gramEnd"/>
      <w:r w:rsidRPr="000840A6">
        <w:rPr>
          <w:rFonts w:cs="Times New Roman"/>
          <w:sz w:val="26"/>
          <w:szCs w:val="26"/>
        </w:rPr>
        <w:t xml:space="preserve">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0840A6">
        <w:rPr>
          <w:rFonts w:cs="Times New Roman"/>
          <w:sz w:val="26"/>
          <w:szCs w:val="26"/>
        </w:rPr>
        <w:t>рост</w:t>
      </w:r>
      <w:proofErr w:type="gramEnd"/>
      <w:r w:rsidRPr="000840A6">
        <w:rPr>
          <w:rFonts w:cs="Times New Roman"/>
          <w:sz w:val="26"/>
          <w:szCs w:val="26"/>
        </w:rPr>
        <w:t xml:space="preserve"> на конкурсной основе;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lastRenderedPageBreak/>
        <w:t xml:space="preserve">         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членство в профессиональном союзе;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получение доступа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6D2EF8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выполнение иной оплачиваемой работы с предварительным уведомлением представителя нанимателя, если это не повлечет за собой конфликт интересов.</w:t>
      </w:r>
    </w:p>
    <w:p w:rsidR="006D2EF8" w:rsidRPr="006D2EF8" w:rsidRDefault="006D2EF8" w:rsidP="006D2EF8">
      <w:pPr>
        <w:spacing w:beforeAutospacing="1" w:afterAutospacing="1"/>
        <w:ind w:firstLine="708"/>
        <w:rPr>
          <w:rFonts w:eastAsia="Times New Roman" w:cs="Times New Roman"/>
          <w:sz w:val="26"/>
          <w:szCs w:val="20"/>
          <w:lang w:eastAsia="ru-RU"/>
        </w:rPr>
      </w:pPr>
      <w:r>
        <w:rPr>
          <w:rFonts w:eastAsia="Times New Roman" w:cs="Times New Roman"/>
          <w:sz w:val="26"/>
          <w:szCs w:val="20"/>
          <w:lang w:eastAsia="ru-RU"/>
        </w:rPr>
        <w:t xml:space="preserve">       </w:t>
      </w:r>
      <w:r w:rsidRPr="006D2EF8">
        <w:rPr>
          <w:rFonts w:eastAsia="Times New Roman" w:cs="Times New Roman"/>
          <w:sz w:val="26"/>
          <w:szCs w:val="20"/>
          <w:lang w:eastAsia="ru-RU"/>
        </w:rPr>
        <w:t>исполнять обязанности технолога по направлению в Инспекции:</w:t>
      </w:r>
    </w:p>
    <w:p w:rsidR="006D2EF8" w:rsidRPr="006D2EF8" w:rsidRDefault="006D2EF8" w:rsidP="006D2EF8">
      <w:pPr>
        <w:spacing w:beforeAutospacing="1" w:afterAutospacing="1"/>
        <w:ind w:firstLine="0"/>
        <w:rPr>
          <w:rFonts w:eastAsia="Times New Roman" w:cs="Times New Roman"/>
          <w:color w:val="000000"/>
          <w:sz w:val="26"/>
          <w:szCs w:val="20"/>
          <w:lang w:eastAsia="ru-RU"/>
        </w:rPr>
      </w:pPr>
      <w:r w:rsidRPr="006D2EF8">
        <w:rPr>
          <w:rFonts w:eastAsia="Times New Roman" w:cs="Times New Roman"/>
          <w:color w:val="000000"/>
          <w:sz w:val="26"/>
          <w:szCs w:val="20"/>
          <w:lang w:eastAsia="ru-RU"/>
        </w:rPr>
        <w:tab/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6D2EF8" w:rsidRPr="006D2EF8" w:rsidRDefault="006D2EF8" w:rsidP="006D2EF8">
      <w:pPr>
        <w:spacing w:beforeAutospacing="1" w:afterAutospacing="1"/>
        <w:ind w:firstLine="0"/>
        <w:rPr>
          <w:rFonts w:eastAsia="Times New Roman" w:cs="Times New Roman"/>
          <w:color w:val="000000"/>
          <w:sz w:val="26"/>
          <w:szCs w:val="20"/>
          <w:lang w:eastAsia="ru-RU"/>
        </w:rPr>
      </w:pPr>
      <w:r w:rsidRPr="006D2EF8">
        <w:rPr>
          <w:rFonts w:eastAsia="Times New Roman" w:cs="Times New Roman"/>
          <w:color w:val="000000"/>
          <w:sz w:val="26"/>
          <w:szCs w:val="20"/>
          <w:lang w:eastAsia="ru-RU"/>
        </w:rPr>
        <w:tab/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6D2EF8" w:rsidRPr="006D2EF8" w:rsidRDefault="006D2EF8" w:rsidP="006D2EF8">
      <w:pPr>
        <w:spacing w:beforeAutospacing="1" w:afterAutospacing="1"/>
        <w:ind w:firstLine="0"/>
        <w:rPr>
          <w:rFonts w:eastAsia="Times New Roman" w:cs="Times New Roman"/>
          <w:color w:val="000000"/>
          <w:sz w:val="26"/>
          <w:szCs w:val="20"/>
          <w:lang w:eastAsia="ru-RU"/>
        </w:rPr>
      </w:pPr>
      <w:r w:rsidRPr="006D2EF8">
        <w:rPr>
          <w:rFonts w:eastAsia="Times New Roman" w:cs="Times New Roman"/>
          <w:color w:val="000000"/>
          <w:sz w:val="26"/>
          <w:szCs w:val="20"/>
          <w:lang w:eastAsia="ru-RU"/>
        </w:rPr>
        <w:tab/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6D2EF8" w:rsidRPr="006D2EF8" w:rsidRDefault="006D2EF8" w:rsidP="006D2EF8">
      <w:pPr>
        <w:spacing w:beforeAutospacing="1" w:afterAutospacing="1"/>
        <w:ind w:firstLine="0"/>
        <w:rPr>
          <w:rFonts w:eastAsia="Times New Roman" w:cs="Times New Roman"/>
          <w:color w:val="000000"/>
          <w:sz w:val="26"/>
          <w:szCs w:val="20"/>
          <w:lang w:eastAsia="ru-RU"/>
        </w:rPr>
      </w:pPr>
      <w:r w:rsidRPr="006D2EF8">
        <w:rPr>
          <w:rFonts w:eastAsia="Times New Roman" w:cs="Times New Roman"/>
          <w:color w:val="000000"/>
          <w:sz w:val="26"/>
          <w:szCs w:val="20"/>
          <w:lang w:eastAsia="ru-RU"/>
        </w:rPr>
        <w:tab/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6D2EF8" w:rsidRPr="006D2EF8" w:rsidRDefault="006D2EF8" w:rsidP="006D2EF8">
      <w:pPr>
        <w:spacing w:beforeAutospacing="1" w:afterAutospacing="1"/>
        <w:ind w:firstLine="0"/>
        <w:rPr>
          <w:rFonts w:eastAsia="Times New Roman" w:cs="Times New Roman"/>
          <w:color w:val="000000"/>
          <w:sz w:val="26"/>
          <w:szCs w:val="20"/>
          <w:lang w:eastAsia="ru-RU"/>
        </w:rPr>
      </w:pPr>
      <w:r w:rsidRPr="006D2EF8">
        <w:rPr>
          <w:rFonts w:eastAsia="Times New Roman" w:cs="Times New Roman"/>
          <w:color w:val="000000"/>
          <w:sz w:val="26"/>
          <w:szCs w:val="20"/>
          <w:lang w:eastAsia="ru-RU"/>
        </w:rPr>
        <w:lastRenderedPageBreak/>
        <w:tab/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6D2EF8" w:rsidRPr="006D2EF8" w:rsidRDefault="006D2EF8" w:rsidP="006D2EF8">
      <w:pPr>
        <w:tabs>
          <w:tab w:val="left" w:pos="7464"/>
        </w:tabs>
        <w:rPr>
          <w:rFonts w:eastAsia="Times New Roman" w:cs="Times New Roman"/>
          <w:color w:val="000000"/>
          <w:sz w:val="26"/>
          <w:szCs w:val="20"/>
          <w:lang w:eastAsia="ru-RU"/>
        </w:rPr>
      </w:pPr>
      <w:r w:rsidRPr="006D2EF8">
        <w:rPr>
          <w:rFonts w:eastAsia="Times New Roman" w:cs="Times New Roman"/>
          <w:color w:val="000000"/>
          <w:sz w:val="26"/>
          <w:szCs w:val="20"/>
          <w:lang w:eastAsia="ru-RU"/>
        </w:rPr>
        <w:t xml:space="preserve"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 w:rsidRPr="006D2EF8">
        <w:rPr>
          <w:rFonts w:eastAsia="Times New Roman" w:cs="Times New Roman"/>
          <w:color w:val="000000"/>
          <w:sz w:val="26"/>
          <w:szCs w:val="20"/>
          <w:lang w:eastAsia="ru-RU"/>
        </w:rPr>
        <w:br/>
        <w:t>на которого возложены обязанности ответственного технолога.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10. </w:t>
      </w:r>
      <w:proofErr w:type="gramStart"/>
      <w:r w:rsidRPr="000840A6">
        <w:rPr>
          <w:rFonts w:cs="Times New Roman"/>
          <w:sz w:val="26"/>
          <w:szCs w:val="26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     </w:t>
      </w:r>
      <w:r w:rsidRPr="008E38C7">
        <w:rPr>
          <w:rFonts w:cs="Times New Roman"/>
          <w:sz w:val="26"/>
          <w:szCs w:val="26"/>
        </w:rPr>
        <w:t>01 марта 2022 года</w:t>
      </w:r>
      <w:r w:rsidRPr="000840A6">
        <w:rPr>
          <w:rFonts w:cs="Times New Roman"/>
          <w:sz w:val="26"/>
          <w:szCs w:val="26"/>
        </w:rPr>
        <w:t xml:space="preserve">, положением об отделе </w:t>
      </w:r>
      <w:r>
        <w:rPr>
          <w:rFonts w:cs="Times New Roman"/>
          <w:sz w:val="26"/>
          <w:szCs w:val="26"/>
        </w:rPr>
        <w:t>взыскания задолженности с физических лиц № 1</w:t>
      </w:r>
      <w:r w:rsidRPr="000840A6">
        <w:rPr>
          <w:rFonts w:cs="Times New Roman"/>
          <w:sz w:val="26"/>
          <w:szCs w:val="26"/>
        </w:rPr>
        <w:t>,  приказами (распоряжениями</w:t>
      </w:r>
      <w:proofErr w:type="gramEnd"/>
      <w:r w:rsidRPr="000840A6">
        <w:rPr>
          <w:rFonts w:cs="Times New Roman"/>
          <w:sz w:val="26"/>
          <w:szCs w:val="26"/>
        </w:rPr>
        <w:t>) ФНС России,  приказами УФНС России по Ставропольскому краю и иными нормативными правовыми актами, поручениями руководства Инспекции, отдела.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>
        <w:rPr>
          <w:rFonts w:cs="Times New Roman"/>
          <w:sz w:val="26"/>
          <w:szCs w:val="26"/>
        </w:rPr>
        <w:t>с</w:t>
      </w:r>
      <w:r w:rsidRPr="000840A6">
        <w:rPr>
          <w:rFonts w:cs="Times New Roman"/>
          <w:sz w:val="26"/>
          <w:szCs w:val="26"/>
        </w:rPr>
        <w:t>тарший государственный налоговый инспектор  несет ответственность: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6D2EF8" w:rsidRPr="000840A6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D2EF8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D2EF8" w:rsidRPr="00222F53" w:rsidRDefault="006D2EF8" w:rsidP="006D2EF8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6D2EF8" w:rsidRPr="000631CE" w:rsidRDefault="006D2EF8" w:rsidP="006D2EF8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6D2EF8" w:rsidRPr="00222F53" w:rsidRDefault="006D2EF8" w:rsidP="006D2EF8">
      <w:pPr>
        <w:widowControl w:val="0"/>
        <w:rPr>
          <w:rFonts w:cs="Times New Roman"/>
          <w:sz w:val="26"/>
          <w:szCs w:val="26"/>
          <w:highlight w:val="yellow"/>
        </w:rPr>
      </w:pPr>
    </w:p>
    <w:p w:rsidR="006D2EF8" w:rsidRPr="006D6A71" w:rsidRDefault="006D2EF8" w:rsidP="006D2EF8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6D2EF8" w:rsidRPr="000631CE" w:rsidRDefault="006D2EF8" w:rsidP="006D2EF8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lastRenderedPageBreak/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6D2EF8" w:rsidRPr="0091065C" w:rsidRDefault="006D2EF8" w:rsidP="006D2EF8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6D2EF8" w:rsidRPr="00E6015C" w:rsidRDefault="006D2EF8" w:rsidP="006D2EF8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6D2EF8" w:rsidRPr="00E6015C" w:rsidRDefault="006D2EF8" w:rsidP="006D2EF8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6D2EF8" w:rsidRPr="00E6015C" w:rsidRDefault="006D2EF8" w:rsidP="006D2EF8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6D2EF8" w:rsidRPr="00E6015C" w:rsidRDefault="006D2EF8" w:rsidP="006D2EF8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6D2EF8" w:rsidRPr="00E6015C" w:rsidRDefault="006D2EF8" w:rsidP="006D2EF8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6D2EF8" w:rsidRPr="00222F53" w:rsidRDefault="006D2EF8" w:rsidP="006D2EF8">
      <w:pPr>
        <w:rPr>
          <w:rFonts w:cs="Times New Roman"/>
          <w:sz w:val="26"/>
          <w:szCs w:val="26"/>
          <w:highlight w:val="yellow"/>
        </w:rPr>
      </w:pPr>
    </w:p>
    <w:p w:rsidR="006D2EF8" w:rsidRPr="00A36375" w:rsidRDefault="006D2EF8" w:rsidP="006D2EF8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старший государственный налоговый инспектор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6D2EF8" w:rsidRPr="00222F53" w:rsidRDefault="006D2EF8" w:rsidP="006D2EF8">
      <w:pPr>
        <w:widowControl w:val="0"/>
        <w:rPr>
          <w:rFonts w:cs="Times New Roman"/>
          <w:sz w:val="26"/>
          <w:szCs w:val="26"/>
          <w:highlight w:val="yellow"/>
        </w:rPr>
      </w:pPr>
    </w:p>
    <w:p w:rsidR="006D2EF8" w:rsidRPr="00A36375" w:rsidRDefault="006D2EF8" w:rsidP="006D2EF8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6D2EF8" w:rsidRPr="009979FD" w:rsidRDefault="006D2EF8" w:rsidP="006D2EF8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6D2EF8" w:rsidRPr="009979FD" w:rsidRDefault="006D2EF8" w:rsidP="006D2EF8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6D2EF8" w:rsidRPr="009979FD" w:rsidRDefault="006D2EF8" w:rsidP="006D2EF8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6D2EF8" w:rsidRPr="009979FD" w:rsidRDefault="006D2EF8" w:rsidP="006D2EF8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6D2EF8" w:rsidRPr="009979FD" w:rsidRDefault="006D2EF8" w:rsidP="006D2EF8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6D2EF8" w:rsidRPr="009979FD" w:rsidRDefault="006D2EF8" w:rsidP="006D2EF8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6D2EF8" w:rsidRPr="009979FD" w:rsidRDefault="006D2EF8" w:rsidP="006D2EF8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6D2EF8" w:rsidRPr="009979FD" w:rsidRDefault="006D2EF8" w:rsidP="006D2EF8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6D2EF8" w:rsidRPr="009979FD" w:rsidRDefault="006D2EF8" w:rsidP="006D2EF8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6D2EF8" w:rsidRPr="009979FD" w:rsidRDefault="006D2EF8" w:rsidP="006D2EF8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6D2EF8" w:rsidRPr="000B2E17" w:rsidRDefault="006D2EF8" w:rsidP="006D2EF8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6D2EF8" w:rsidRPr="00C407EE" w:rsidRDefault="006D2EF8" w:rsidP="006D2EF8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6D2EF8" w:rsidRPr="000B2E17" w:rsidRDefault="006D2EF8" w:rsidP="006D2EF8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6D2EF8" w:rsidRDefault="006D2EF8" w:rsidP="006D2EF8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6D2EF8" w:rsidRDefault="006D2EF8" w:rsidP="006D2EF8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6D2EF8" w:rsidRPr="000B2E17" w:rsidRDefault="006D2EF8" w:rsidP="006D2EF8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6D2EF8" w:rsidRPr="00222F53" w:rsidRDefault="006D2EF8" w:rsidP="006D2EF8">
      <w:pPr>
        <w:widowControl w:val="0"/>
        <w:rPr>
          <w:rFonts w:cs="Times New Roman"/>
          <w:sz w:val="26"/>
          <w:szCs w:val="26"/>
          <w:highlight w:val="yellow"/>
        </w:rPr>
      </w:pPr>
    </w:p>
    <w:p w:rsidR="006D2EF8" w:rsidRDefault="006D2EF8" w:rsidP="006D2EF8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D2EF8" w:rsidRPr="00710A5E" w:rsidRDefault="006D2EF8" w:rsidP="006D2EF8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lastRenderedPageBreak/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6D2EF8" w:rsidRDefault="006D2EF8" w:rsidP="006D2EF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D2EF8" w:rsidRDefault="006D2EF8" w:rsidP="006D2EF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D2EF8" w:rsidRDefault="006D2EF8" w:rsidP="006D2EF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D2EF8" w:rsidRPr="00D638AD" w:rsidRDefault="006D2EF8" w:rsidP="006D2EF8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6D2EF8" w:rsidRPr="00222F53" w:rsidRDefault="006D2EF8" w:rsidP="006D2EF8">
      <w:pPr>
        <w:widowControl w:val="0"/>
        <w:rPr>
          <w:rFonts w:cs="Times New Roman"/>
          <w:sz w:val="26"/>
          <w:szCs w:val="26"/>
          <w:highlight w:val="yellow"/>
        </w:rPr>
      </w:pPr>
    </w:p>
    <w:p w:rsidR="006D2EF8" w:rsidRPr="00D638AD" w:rsidRDefault="006D2EF8" w:rsidP="006D2EF8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старшего государственного налогового инспектора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D638AD">
        <w:rPr>
          <w:rFonts w:cs="Times New Roman"/>
          <w:sz w:val="26"/>
          <w:szCs w:val="26"/>
        </w:rPr>
        <w:t xml:space="preserve">, № </w:t>
      </w:r>
      <w:proofErr w:type="gramStart"/>
      <w:r w:rsidRPr="00D638AD">
        <w:rPr>
          <w:rFonts w:cs="Times New Roman"/>
          <w:sz w:val="26"/>
          <w:szCs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</w:t>
      </w:r>
      <w:r>
        <w:rPr>
          <w:rFonts w:cs="Times New Roman"/>
          <w:sz w:val="26"/>
          <w:szCs w:val="26"/>
        </w:rPr>
        <w:t>ами (распоряжениями) ФНС России, Управления, Инспекции</w:t>
      </w:r>
      <w:r w:rsidRPr="00D638AD">
        <w:rPr>
          <w:rFonts w:cs="Times New Roman"/>
          <w:sz w:val="26"/>
          <w:szCs w:val="26"/>
        </w:rPr>
        <w:t>.</w:t>
      </w:r>
      <w:proofErr w:type="gramEnd"/>
    </w:p>
    <w:p w:rsidR="006D2EF8" w:rsidRPr="00D638AD" w:rsidRDefault="006D2EF8" w:rsidP="006D2EF8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6D2EF8" w:rsidRPr="00D638AD" w:rsidRDefault="006D2EF8" w:rsidP="006D2EF8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6D2EF8" w:rsidRDefault="006D2EF8" w:rsidP="006D2EF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D2EF8" w:rsidRDefault="006D2EF8" w:rsidP="006D2EF8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6D2EF8" w:rsidRPr="004216D7" w:rsidRDefault="006D2EF8" w:rsidP="006D2EF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6D2EF8" w:rsidRPr="004216D7" w:rsidRDefault="006D2EF8" w:rsidP="006D2EF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6D2EF8" w:rsidRPr="00222F53" w:rsidRDefault="006D2EF8" w:rsidP="006D2EF8">
      <w:pPr>
        <w:widowControl w:val="0"/>
        <w:rPr>
          <w:rFonts w:cs="Times New Roman"/>
          <w:sz w:val="26"/>
          <w:szCs w:val="26"/>
          <w:highlight w:val="yellow"/>
        </w:rPr>
      </w:pPr>
    </w:p>
    <w:p w:rsidR="006D2EF8" w:rsidRDefault="006D2EF8" w:rsidP="006D2EF8">
      <w:pPr>
        <w:rPr>
          <w:rFonts w:cs="Times New Roman"/>
          <w:sz w:val="26"/>
          <w:szCs w:val="26"/>
        </w:rPr>
      </w:pPr>
      <w:r w:rsidRPr="00344DF3">
        <w:rPr>
          <w:rFonts w:cs="Times New Roman"/>
          <w:sz w:val="26"/>
          <w:szCs w:val="26"/>
        </w:rPr>
        <w:t>18. </w:t>
      </w:r>
      <w:r w:rsidRPr="005C710E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6D2EF8" w:rsidRPr="00464223" w:rsidRDefault="006D2EF8" w:rsidP="006D2EF8">
      <w:pPr>
        <w:widowControl w:val="0"/>
        <w:rPr>
          <w:rFonts w:cs="Times New Roman"/>
          <w:sz w:val="26"/>
          <w:szCs w:val="26"/>
        </w:rPr>
      </w:pPr>
    </w:p>
    <w:p w:rsidR="006D2EF8" w:rsidRPr="004216D7" w:rsidRDefault="006D2EF8" w:rsidP="006D2EF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6D2EF8" w:rsidRPr="004216D7" w:rsidRDefault="006D2EF8" w:rsidP="006D2EF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6D2EF8" w:rsidRPr="00222F53" w:rsidRDefault="006D2EF8" w:rsidP="006D2EF8">
      <w:pPr>
        <w:widowControl w:val="0"/>
        <w:rPr>
          <w:rFonts w:cs="Times New Roman"/>
          <w:sz w:val="26"/>
          <w:szCs w:val="26"/>
          <w:highlight w:val="yellow"/>
        </w:rPr>
      </w:pPr>
    </w:p>
    <w:p w:rsidR="006D2EF8" w:rsidRPr="00C061A4" w:rsidRDefault="006D2EF8" w:rsidP="006D2EF8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старшего государственного налогового инспектора</w:t>
      </w:r>
      <w:r w:rsidRPr="00C061A4">
        <w:rPr>
          <w:sz w:val="26"/>
        </w:rPr>
        <w:t xml:space="preserve"> оценивается по следующим показателям:</w:t>
      </w:r>
    </w:p>
    <w:p w:rsidR="006D2EF8" w:rsidRPr="00C061A4" w:rsidRDefault="006D2EF8" w:rsidP="006D2EF8">
      <w:pPr>
        <w:ind w:firstLine="720"/>
        <w:rPr>
          <w:sz w:val="26"/>
        </w:rPr>
      </w:pPr>
      <w:r w:rsidRPr="00C061A4">
        <w:rPr>
          <w:sz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D2EF8" w:rsidRPr="00C061A4" w:rsidRDefault="006D2EF8" w:rsidP="006D2EF8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6D2EF8" w:rsidRPr="00C061A4" w:rsidRDefault="006D2EF8" w:rsidP="006D2EF8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D2EF8" w:rsidRPr="00C061A4" w:rsidRDefault="006D2EF8" w:rsidP="006D2EF8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D2EF8" w:rsidRPr="00C061A4" w:rsidRDefault="006D2EF8" w:rsidP="006D2EF8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D2EF8" w:rsidRPr="00C061A4" w:rsidRDefault="006D2EF8" w:rsidP="006D2EF8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D2EF8" w:rsidRPr="00C061A4" w:rsidRDefault="006D2EF8" w:rsidP="006D2EF8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6E0472" w:rsidRDefault="006E0472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Default="006E0472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682FAE" w:rsidRDefault="00682FAE" w:rsidP="009664E3">
      <w:pPr>
        <w:widowControl w:val="0"/>
        <w:rPr>
          <w:rFonts w:cs="Times New Roman"/>
          <w:sz w:val="26"/>
          <w:szCs w:val="26"/>
          <w:highlight w:val="yellow"/>
        </w:rPr>
      </w:pPr>
    </w:p>
    <w:p w:rsidR="009664E3" w:rsidRDefault="009664E3" w:rsidP="009664E3">
      <w:pPr>
        <w:keepNext/>
        <w:spacing w:before="240"/>
        <w:ind w:firstLine="0"/>
        <w:jc w:val="left"/>
        <w:outlineLvl w:val="0"/>
        <w:rPr>
          <w:rFonts w:cs="Times New Roman"/>
          <w:sz w:val="26"/>
          <w:szCs w:val="26"/>
        </w:rPr>
      </w:pPr>
      <w:bookmarkStart w:id="0" w:name="_GoBack"/>
      <w:bookmarkEnd w:id="0"/>
    </w:p>
    <w:p w:rsidR="009664E3" w:rsidRDefault="009664E3" w:rsidP="009664E3">
      <w:pPr>
        <w:keepNext/>
        <w:spacing w:before="240"/>
        <w:ind w:firstLine="0"/>
        <w:jc w:val="center"/>
        <w:outlineLvl w:val="0"/>
        <w:rPr>
          <w:rFonts w:cs="Times New Roman"/>
          <w:sz w:val="26"/>
          <w:szCs w:val="26"/>
        </w:rPr>
      </w:pPr>
    </w:p>
    <w:p w:rsidR="009664E3" w:rsidRDefault="009664E3" w:rsidP="009664E3">
      <w:pPr>
        <w:keepNext/>
        <w:spacing w:before="240"/>
        <w:ind w:firstLine="0"/>
        <w:jc w:val="center"/>
        <w:outlineLvl w:val="0"/>
        <w:rPr>
          <w:rFonts w:cs="Times New Roman"/>
          <w:sz w:val="26"/>
          <w:szCs w:val="26"/>
        </w:rPr>
      </w:pPr>
    </w:p>
    <w:p w:rsidR="009664E3" w:rsidRDefault="009664E3" w:rsidP="009664E3">
      <w:pPr>
        <w:keepNext/>
        <w:spacing w:before="240"/>
        <w:ind w:firstLine="0"/>
        <w:jc w:val="center"/>
        <w:outlineLvl w:val="0"/>
        <w:rPr>
          <w:rFonts w:cs="Times New Roman"/>
          <w:sz w:val="26"/>
          <w:szCs w:val="26"/>
        </w:rPr>
      </w:pPr>
    </w:p>
    <w:p w:rsidR="009664E3" w:rsidRDefault="009664E3" w:rsidP="009664E3">
      <w:pPr>
        <w:keepNext/>
        <w:spacing w:before="240"/>
        <w:ind w:firstLine="0"/>
        <w:jc w:val="center"/>
        <w:outlineLvl w:val="0"/>
        <w:rPr>
          <w:rFonts w:cs="Times New Roman"/>
          <w:sz w:val="26"/>
          <w:szCs w:val="26"/>
        </w:rPr>
      </w:pPr>
    </w:p>
    <w:p w:rsidR="009664E3" w:rsidRDefault="009664E3" w:rsidP="009664E3">
      <w:pPr>
        <w:keepNext/>
        <w:spacing w:before="240"/>
        <w:ind w:firstLine="0"/>
        <w:jc w:val="center"/>
        <w:outlineLvl w:val="0"/>
        <w:rPr>
          <w:rFonts w:cs="Times New Roman"/>
          <w:sz w:val="26"/>
          <w:szCs w:val="26"/>
        </w:rPr>
      </w:pPr>
    </w:p>
    <w:p w:rsidR="009664E3" w:rsidRDefault="009664E3" w:rsidP="009664E3">
      <w:pPr>
        <w:keepNext/>
        <w:spacing w:before="240"/>
        <w:ind w:firstLine="0"/>
        <w:jc w:val="center"/>
        <w:outlineLvl w:val="0"/>
        <w:rPr>
          <w:rFonts w:cs="Times New Roman"/>
          <w:sz w:val="26"/>
          <w:szCs w:val="26"/>
        </w:rPr>
      </w:pPr>
    </w:p>
    <w:p w:rsidR="009664E3" w:rsidRDefault="009664E3" w:rsidP="009664E3">
      <w:pPr>
        <w:keepNext/>
        <w:spacing w:before="240"/>
        <w:ind w:firstLine="0"/>
        <w:jc w:val="center"/>
        <w:outlineLvl w:val="0"/>
        <w:rPr>
          <w:rFonts w:cs="Times New Roman"/>
          <w:sz w:val="26"/>
          <w:szCs w:val="26"/>
        </w:rPr>
      </w:pPr>
    </w:p>
    <w:p w:rsidR="009664E3" w:rsidRDefault="009664E3" w:rsidP="009664E3">
      <w:pPr>
        <w:keepNext/>
        <w:spacing w:before="240"/>
        <w:ind w:firstLine="0"/>
        <w:jc w:val="center"/>
        <w:outlineLvl w:val="0"/>
        <w:rPr>
          <w:rFonts w:cs="Times New Roman"/>
          <w:sz w:val="26"/>
          <w:szCs w:val="26"/>
        </w:rPr>
      </w:pPr>
    </w:p>
    <w:p w:rsidR="009664E3" w:rsidRDefault="009664E3" w:rsidP="009664E3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C32CEA" w:rsidRDefault="00C32CEA" w:rsidP="009664E3">
      <w:pPr>
        <w:keepNext/>
        <w:spacing w:before="240"/>
        <w:ind w:firstLine="0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p w:rsidR="00434972" w:rsidRDefault="00434972" w:rsidP="009664E3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sectPr w:rsidR="00434972" w:rsidSect="00644C2E">
      <w:headerReference w:type="default" r:id="rId8"/>
      <w:pgSz w:w="11906" w:h="16838"/>
      <w:pgMar w:top="284" w:right="850" w:bottom="993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D97" w:rsidRDefault="003A4D97" w:rsidP="004E123A">
      <w:r>
        <w:separator/>
      </w:r>
    </w:p>
  </w:endnote>
  <w:endnote w:type="continuationSeparator" w:id="0">
    <w:p w:rsidR="003A4D97" w:rsidRDefault="003A4D97" w:rsidP="004E1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D97" w:rsidRDefault="003A4D97" w:rsidP="004E123A">
      <w:r>
        <w:separator/>
      </w:r>
    </w:p>
  </w:footnote>
  <w:footnote w:type="continuationSeparator" w:id="0">
    <w:p w:rsidR="003A4D97" w:rsidRDefault="003A4D97" w:rsidP="004E12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76611" w:rsidRPr="00B310A4" w:rsidRDefault="00B76611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44C2E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76611" w:rsidRPr="00B310A4" w:rsidRDefault="00B76611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472"/>
    <w:rsid w:val="0001623E"/>
    <w:rsid w:val="00036369"/>
    <w:rsid w:val="000440EB"/>
    <w:rsid w:val="00053962"/>
    <w:rsid w:val="000840A6"/>
    <w:rsid w:val="00092610"/>
    <w:rsid w:val="000B2D8D"/>
    <w:rsid w:val="000C22BE"/>
    <w:rsid w:val="001261F0"/>
    <w:rsid w:val="00131ADB"/>
    <w:rsid w:val="00150696"/>
    <w:rsid w:val="00187536"/>
    <w:rsid w:val="001F2988"/>
    <w:rsid w:val="00220157"/>
    <w:rsid w:val="002C7EDE"/>
    <w:rsid w:val="002E07E6"/>
    <w:rsid w:val="002F101E"/>
    <w:rsid w:val="0031039C"/>
    <w:rsid w:val="003114ED"/>
    <w:rsid w:val="00326838"/>
    <w:rsid w:val="003446F9"/>
    <w:rsid w:val="00344DF3"/>
    <w:rsid w:val="00345510"/>
    <w:rsid w:val="003A4D97"/>
    <w:rsid w:val="003E1725"/>
    <w:rsid w:val="003F7DA7"/>
    <w:rsid w:val="00402BFE"/>
    <w:rsid w:val="00404BE7"/>
    <w:rsid w:val="00434972"/>
    <w:rsid w:val="00473EE9"/>
    <w:rsid w:val="00480F4F"/>
    <w:rsid w:val="004958C6"/>
    <w:rsid w:val="004E123A"/>
    <w:rsid w:val="005001FE"/>
    <w:rsid w:val="005637A3"/>
    <w:rsid w:val="005910D1"/>
    <w:rsid w:val="005A5102"/>
    <w:rsid w:val="005C710E"/>
    <w:rsid w:val="005F1980"/>
    <w:rsid w:val="00620C9F"/>
    <w:rsid w:val="00644C2E"/>
    <w:rsid w:val="00682FAE"/>
    <w:rsid w:val="00684773"/>
    <w:rsid w:val="006D2EF8"/>
    <w:rsid w:val="006D7246"/>
    <w:rsid w:val="006E0472"/>
    <w:rsid w:val="00726D23"/>
    <w:rsid w:val="007352BF"/>
    <w:rsid w:val="00751A7B"/>
    <w:rsid w:val="00761775"/>
    <w:rsid w:val="00791ECF"/>
    <w:rsid w:val="007D1A44"/>
    <w:rsid w:val="008027F4"/>
    <w:rsid w:val="00844D43"/>
    <w:rsid w:val="00855772"/>
    <w:rsid w:val="008612AD"/>
    <w:rsid w:val="008656F2"/>
    <w:rsid w:val="008A0D10"/>
    <w:rsid w:val="008A6B3D"/>
    <w:rsid w:val="008E38C7"/>
    <w:rsid w:val="008E4715"/>
    <w:rsid w:val="0091224E"/>
    <w:rsid w:val="009664E3"/>
    <w:rsid w:val="00990575"/>
    <w:rsid w:val="00A5120C"/>
    <w:rsid w:val="00AA2769"/>
    <w:rsid w:val="00AD59FF"/>
    <w:rsid w:val="00AF76D0"/>
    <w:rsid w:val="00B4192F"/>
    <w:rsid w:val="00B76611"/>
    <w:rsid w:val="00B923DD"/>
    <w:rsid w:val="00BA720F"/>
    <w:rsid w:val="00BF0D13"/>
    <w:rsid w:val="00C051DD"/>
    <w:rsid w:val="00C32CEA"/>
    <w:rsid w:val="00C90F5C"/>
    <w:rsid w:val="00CD4B45"/>
    <w:rsid w:val="00D05C8F"/>
    <w:rsid w:val="00D34E2A"/>
    <w:rsid w:val="00D42CCC"/>
    <w:rsid w:val="00D54DE1"/>
    <w:rsid w:val="00DD0E42"/>
    <w:rsid w:val="00E06F61"/>
    <w:rsid w:val="00E17A29"/>
    <w:rsid w:val="00E2287C"/>
    <w:rsid w:val="00E354D2"/>
    <w:rsid w:val="00E63611"/>
    <w:rsid w:val="00E73BB5"/>
    <w:rsid w:val="00E917A2"/>
    <w:rsid w:val="00EA0460"/>
    <w:rsid w:val="00EB5D1F"/>
    <w:rsid w:val="00F011A3"/>
    <w:rsid w:val="00F41301"/>
    <w:rsid w:val="00F53C14"/>
    <w:rsid w:val="00FE4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47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E0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04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6E047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6E04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472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6E04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6E04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6E0472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6E047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6E047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E0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0C22B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C22BE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C32CE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32CEA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47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E0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04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6E047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6E04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472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6E04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6E04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6E0472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6E047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6E047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E0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0C22B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C22BE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C32CE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32CE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4961</Words>
  <Characters>28279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Сергеева Наталья Николаевна</cp:lastModifiedBy>
  <cp:revision>2</cp:revision>
  <cp:lastPrinted>2021-06-24T16:26:00Z</cp:lastPrinted>
  <dcterms:created xsi:type="dcterms:W3CDTF">2023-10-11T13:24:00Z</dcterms:created>
  <dcterms:modified xsi:type="dcterms:W3CDTF">2023-10-11T13:24:00Z</dcterms:modified>
</cp:coreProperties>
</file>